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1BB" w:rsidRPr="006D71BB" w:rsidRDefault="006D71BB" w:rsidP="006D71BB">
      <w:pPr>
        <w:shd w:val="clear" w:color="auto" w:fill="FFFFFF"/>
        <w:spacing w:after="450" w:line="540" w:lineRule="atLeast"/>
        <w:textAlignment w:val="baseline"/>
        <w:outlineLvl w:val="0"/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</w:rPr>
      </w:pPr>
      <w:r w:rsidRPr="006D71BB">
        <w:rPr>
          <w:rFonts w:ascii="Arial" w:eastAsia="Times New Roman" w:hAnsi="Arial" w:cs="Arial"/>
          <w:color w:val="3B4256"/>
          <w:spacing w:val="-6"/>
          <w:kern w:val="36"/>
          <w:sz w:val="48"/>
          <w:szCs w:val="48"/>
        </w:rPr>
        <w:t>Купайтесь только на оборудованных пляжах!</w:t>
      </w:r>
    </w:p>
    <w:p w:rsidR="006D71BB" w:rsidRPr="00DA0C28" w:rsidRDefault="006D71BB" w:rsidP="006D71BB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DA0C28">
        <w:t>Статистика утверждает, что подавляющее большинство несчастных случаев летом на воде происходит во время купания в необорудованных для этого местах. Чтобы избежать трагедии нужно помнить - купаться следует только на официальных пляжах и местах массового отдыха. Даже хорошо знакомые, но не оборудованные для купания водоёмы опасны для жизни. Опасно купаться вблизи водосбросов, шлюзов, мостов, плотин, пристаней, причалов и других гидротехнических сооружений</w:t>
      </w:r>
    </w:p>
    <w:p w:rsidR="006D71BB" w:rsidRPr="00DA0C28" w:rsidRDefault="006D71BB" w:rsidP="006D71BB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DA0C28">
        <w:t>Не стоит нырять в местах неизвестной глубины, так как можно удариться головой о песок, глину, сломать себе шейные позвонки, потерять сознание и погибнуть. Под водой могут быть сваи, рельсы, камни и т.п. Не менее опасно прыгать головой в воду с плотов, пристаней и других плавучих сооружений.</w:t>
      </w:r>
    </w:p>
    <w:p w:rsidR="006D71BB" w:rsidRPr="00DA0C28" w:rsidRDefault="006D71BB" w:rsidP="006D71BB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DA0C28">
        <w:t>Ни в коем случает не оставляйте детей на берегу водоёма без присмотра взрослых, умеющих плавать и оказывать первую помощь. Купание детей желательно проводить организованно, группами не более 10 человек. Не разрешайте детям самовольно уходить к водоёмам и купаться.</w:t>
      </w:r>
    </w:p>
    <w:p w:rsidR="006D71BB" w:rsidRPr="00DA0C28" w:rsidRDefault="006D71BB" w:rsidP="006D71BB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DA0C28">
        <w:t>Опасны и соревнования, кто дольше продержится в воде без дыхания. Расскажите детям, что из-за задержки дыхания можно потерять сознание и утонуть. Положение усугубляется тем, что критическое состояние наступает неожиданно, пострадавший теряет сознание под водой, он не может самостоятельно противодействовать случившемуся и даже позвать на помощь.</w:t>
      </w:r>
    </w:p>
    <w:p w:rsidR="006D71BB" w:rsidRPr="00DA0C28" w:rsidRDefault="006D71BB" w:rsidP="006D71BB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DA0C28">
        <w:t>Помните, надувные матрацы предназначены для загорания на берегу. Не стоит на них находиться в воде. Даже слабого ветра и течения достаточно, чтобы унесло на большие расстояния от земли. Матрац может захлестнуть волной, он может выскользнуть из-под пловца и накрыть его с головой.</w:t>
      </w:r>
    </w:p>
    <w:p w:rsidR="006D71BB" w:rsidRPr="00DA0C28" w:rsidRDefault="006D71BB" w:rsidP="006D71BB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DA0C28">
        <w:t>Большую опасность таят водовороты, образующиеся в местах сильного течения рек, на изгибах, за крупными камнями, над неровностями дна. Вращательное движение воды в водовороте затягивает человека на большую глубину и с такой силой, что даже опытный пловец не всегда в состоянии выплыть.</w:t>
      </w:r>
    </w:p>
    <w:p w:rsidR="006D71BB" w:rsidRPr="00DA0C28" w:rsidRDefault="006D71BB" w:rsidP="006D71BB">
      <w:pPr>
        <w:pStyle w:val="a3"/>
        <w:shd w:val="clear" w:color="auto" w:fill="FFFFFF"/>
        <w:spacing w:before="0" w:beforeAutospacing="0" w:after="300" w:afterAutospacing="0"/>
        <w:textAlignment w:val="baseline"/>
      </w:pPr>
      <w:r w:rsidRPr="00DA0C28">
        <w:t>Для человека опасность в воде представляют водоросли, которые обвивают ноги, руки, туловище, сковывают движения и могут явиться причиной утопления. При попадании в заросшие водорослями место нельзя делать резких движений и рывков, иначе петли растений ещё туже затянутся.</w:t>
      </w:r>
    </w:p>
    <w:p w:rsidR="00DA0C28" w:rsidRPr="00DA0C28" w:rsidRDefault="00DA0C28" w:rsidP="00DA0C28">
      <w:pPr>
        <w:pStyle w:val="a3"/>
        <w:spacing w:before="0" w:beforeAutospacing="0" w:after="300" w:afterAutospacing="0"/>
        <w:textAlignment w:val="baseline"/>
      </w:pPr>
      <w:r w:rsidRPr="00DA0C28">
        <w:rPr>
          <w:shd w:val="clear" w:color="auto" w:fill="FFFFFF"/>
        </w:rPr>
        <w:t>В случае, если произошли чрезвычайная ситуация или пожар,​ необходимо незамедлительно сообщить​ о случившемся по телефонам:</w:t>
      </w:r>
      <w:r w:rsidRPr="00DA0C28">
        <w:rPr>
          <w:shd w:val="clear" w:color="auto" w:fill="FFFFFF"/>
        </w:rPr>
        <w:br/>
        <w:t>- пожарно-спасательная служба МЧС России «101»;</w:t>
      </w:r>
      <w:r w:rsidRPr="00DA0C28">
        <w:rPr>
          <w:shd w:val="clear" w:color="auto" w:fill="FFFFFF"/>
        </w:rPr>
        <w:br/>
        <w:t>- единый телефон вызова экстренных служб «112»;</w:t>
      </w:r>
      <w:r w:rsidRPr="00DA0C28">
        <w:rPr>
          <w:shd w:val="clear" w:color="auto" w:fill="FFFFFF"/>
        </w:rPr>
        <w:br/>
        <w:t>- телефон доверия ГУ МЧС России (343) 262-99-99.</w:t>
      </w:r>
    </w:p>
    <w:p w:rsidR="00DA0C28" w:rsidRPr="00DA0C28" w:rsidRDefault="00DA0C28" w:rsidP="00DA0C28">
      <w:pPr>
        <w:rPr>
          <w:rFonts w:ascii="Times New Roman" w:hAnsi="Times New Roman" w:cs="Times New Roman"/>
          <w:sz w:val="24"/>
          <w:szCs w:val="24"/>
        </w:rPr>
      </w:pPr>
      <w:r w:rsidRPr="00DA0C28">
        <w:rPr>
          <w:rFonts w:ascii="Times New Roman" w:hAnsi="Times New Roman" w:cs="Times New Roman"/>
          <w:sz w:val="24"/>
          <w:szCs w:val="24"/>
          <w:shd w:val="clear" w:color="auto" w:fill="FFFFFF"/>
        </w:rPr>
        <w:t>Отделение организации службы подготовки и пожаротушения</w:t>
      </w:r>
      <w:r w:rsidRPr="00DA0C28">
        <w:rPr>
          <w:rFonts w:ascii="Times New Roman" w:hAnsi="Times New Roman" w:cs="Times New Roman"/>
          <w:sz w:val="24"/>
          <w:szCs w:val="24"/>
        </w:rPr>
        <w:br/>
      </w:r>
      <w:r w:rsidRPr="00DA0C28">
        <w:rPr>
          <w:rFonts w:ascii="Times New Roman" w:hAnsi="Times New Roman" w:cs="Times New Roman"/>
          <w:sz w:val="24"/>
          <w:szCs w:val="24"/>
          <w:shd w:val="clear" w:color="auto" w:fill="FFFFFF"/>
        </w:rPr>
        <w:t>9 ПСО ФПС ГУ МЧС России по Свердловской области</w:t>
      </w:r>
    </w:p>
    <w:p w:rsidR="00DA0C28" w:rsidRDefault="00DA0C28" w:rsidP="006D71BB">
      <w:pPr>
        <w:pStyle w:val="a3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B4256"/>
        </w:rPr>
      </w:pPr>
    </w:p>
    <w:p w:rsidR="00E328AE" w:rsidRDefault="00E328AE"/>
    <w:sectPr w:rsidR="00E328AE" w:rsidSect="00500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71BB"/>
    <w:rsid w:val="0050010A"/>
    <w:rsid w:val="006D71BB"/>
    <w:rsid w:val="00DA0C28"/>
    <w:rsid w:val="00E32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10A"/>
  </w:style>
  <w:style w:type="paragraph" w:styleId="1">
    <w:name w:val="heading 1"/>
    <w:basedOn w:val="a"/>
    <w:link w:val="10"/>
    <w:uiPriority w:val="9"/>
    <w:qFormat/>
    <w:rsid w:val="006D71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7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D71B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 пк пропоганда</dc:creator>
  <cp:keywords/>
  <dc:description/>
  <cp:lastModifiedBy>3 пк пропоганда</cp:lastModifiedBy>
  <cp:revision>5</cp:revision>
  <dcterms:created xsi:type="dcterms:W3CDTF">2021-06-30T06:32:00Z</dcterms:created>
  <dcterms:modified xsi:type="dcterms:W3CDTF">2021-06-30T08:59:00Z</dcterms:modified>
</cp:coreProperties>
</file>